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E520E4">
        <w:rPr>
          <w:rFonts w:ascii="Times New Roman" w:eastAsia="Times New Roman" w:hAnsi="Times New Roman" w:cs="Times New Roman"/>
          <w:sz w:val="24"/>
          <w:szCs w:val="24"/>
          <w:lang w:eastAsia="ru-RU"/>
        </w:rPr>
        <w:t>Психологиялықкөмеккөрсетубойыншанұсқаулар</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1" name="Рисунок 1"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bCs/>
          <w:sz w:val="24"/>
          <w:szCs w:val="24"/>
          <w:lang w:eastAsia="ru-RU"/>
        </w:rPr>
        <w:t>Жеделпсихологиялықкөмек</w:t>
      </w:r>
      <w:r w:rsidRPr="00E520E4">
        <w:rPr>
          <w:rFonts w:ascii="Times New Roman" w:eastAsia="Times New Roman" w:hAnsi="Times New Roman" w:cs="Times New Roman"/>
          <w:sz w:val="24"/>
          <w:szCs w:val="24"/>
          <w:lang w:eastAsia="ru-RU"/>
        </w:rPr>
        <w:t xml:space="preserve">– төтеншежағдайларошағындазардапшеккендергенемесетөтенше, экстремалдыжағдайларданкейінжуықарадакөрсетілетінқысқамерзімдііс-шараларжүйесі. </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2" name="Рисунок 2"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bCs/>
          <w:sz w:val="24"/>
          <w:szCs w:val="24"/>
          <w:lang w:eastAsia="ru-RU"/>
        </w:rPr>
        <w:t>Оларға:</w:t>
      </w:r>
    </w:p>
    <w:p w:rsidR="00E520E4" w:rsidRPr="00E520E4" w:rsidRDefault="00E520E4" w:rsidP="00E520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экстремалдынемесетөтеншежағдайларданзардапшеккенбірадамға, адамдартобынакөмеккөрсету;</w:t>
      </w:r>
    </w:p>
    <w:p w:rsidR="00E520E4" w:rsidRPr="00E520E4" w:rsidRDefault="00E520E4" w:rsidP="00E520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болғанжағдайдыңталаптарынасәйкескәсібиәдіс-тәсілдерарқылытөтеншежағдайғабайланыстытуындағанпсихологиялық, психофизикалық және жағымсызэмоционалдыққиындықтардыреткекелтіружатады.</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Жеделпсихологиялықкөмектіңнегізгі мақсаты – төтеншежағдайғадушарболғанжекеадамныңпатологиялықжай-күйідамуыныңалдыналу. Жеделпсихологиялықкөмектіңмазмұны мен әдістері ТЖ </w:t>
      </w:r>
      <w:proofErr w:type="spellStart"/>
      <w:r w:rsidRPr="00E520E4">
        <w:rPr>
          <w:rFonts w:ascii="Times New Roman" w:eastAsia="Times New Roman" w:hAnsi="Times New Roman" w:cs="Times New Roman"/>
          <w:sz w:val="24"/>
          <w:szCs w:val="24"/>
          <w:lang w:eastAsia="ru-RU"/>
        </w:rPr>
        <w:t>сипатына</w:t>
      </w:r>
      <w:proofErr w:type="spellEnd"/>
      <w:r w:rsidRPr="00E520E4">
        <w:rPr>
          <w:rFonts w:ascii="Times New Roman" w:eastAsia="Times New Roman" w:hAnsi="Times New Roman" w:cs="Times New Roman"/>
          <w:sz w:val="24"/>
          <w:szCs w:val="24"/>
          <w:lang w:eastAsia="ru-RU"/>
        </w:rPr>
        <w:t xml:space="preserve">, оныңжарақаттауәсеріне (жол-көлікоқиғасы, табиғижәнетехногендіксипаттағыапат, террорлықактілер, қаруланғанқақтығыстар) </w:t>
      </w:r>
      <w:proofErr w:type="spellStart"/>
      <w:r w:rsidRPr="00E520E4">
        <w:rPr>
          <w:rFonts w:ascii="Times New Roman" w:eastAsia="Times New Roman" w:hAnsi="Times New Roman" w:cs="Times New Roman"/>
          <w:sz w:val="24"/>
          <w:szCs w:val="24"/>
          <w:lang w:eastAsia="ru-RU"/>
        </w:rPr>
        <w:t>тікелейбайланысты</w:t>
      </w:r>
      <w:proofErr w:type="spellEnd"/>
      <w:r w:rsidRPr="00E520E4">
        <w:rPr>
          <w:rFonts w:ascii="Times New Roman" w:eastAsia="Times New Roman" w:hAnsi="Times New Roman" w:cs="Times New Roman"/>
          <w:sz w:val="24"/>
          <w:szCs w:val="24"/>
          <w:lang w:eastAsia="ru-RU"/>
        </w:rPr>
        <w:t xml:space="preserve">, жеделпсихологиялықкөмеккөрсетуүшінмынажағдайларескерілуітиіс: </w:t>
      </w:r>
      <w:r w:rsidRPr="00E520E4">
        <w:rPr>
          <w:rFonts w:ascii="Times New Roman" w:eastAsia="Times New Roman" w:hAnsi="Times New Roman" w:cs="Times New Roman"/>
          <w:sz w:val="24"/>
          <w:szCs w:val="24"/>
          <w:lang w:eastAsia="ru-RU"/>
        </w:rPr>
        <w:br/>
      </w:r>
      <w:proofErr w:type="spellStart"/>
      <w:r w:rsidRPr="00E520E4">
        <w:rPr>
          <w:rFonts w:ascii="Times New Roman" w:eastAsia="Times New Roman" w:hAnsi="Times New Roman" w:cs="Times New Roman"/>
          <w:sz w:val="24"/>
          <w:szCs w:val="24"/>
          <w:lang w:eastAsia="ru-RU"/>
        </w:rPr>
        <w:t>Біріншіден</w:t>
      </w:r>
      <w:proofErr w:type="spellEnd"/>
      <w:r w:rsidRPr="00E520E4">
        <w:rPr>
          <w:rFonts w:ascii="Times New Roman" w:eastAsia="Times New Roman" w:hAnsi="Times New Roman" w:cs="Times New Roman"/>
          <w:sz w:val="24"/>
          <w:szCs w:val="24"/>
          <w:lang w:eastAsia="ru-RU"/>
        </w:rPr>
        <w:t xml:space="preserve">, төтеншежағдайдыңкенеттенболуы, бұладамныңэмоционалдық, </w:t>
      </w:r>
      <w:proofErr w:type="spellStart"/>
      <w:r w:rsidRPr="00E520E4">
        <w:rPr>
          <w:rFonts w:ascii="Times New Roman" w:eastAsia="Times New Roman" w:hAnsi="Times New Roman" w:cs="Times New Roman"/>
          <w:sz w:val="24"/>
          <w:szCs w:val="24"/>
          <w:lang w:eastAsia="ru-RU"/>
        </w:rPr>
        <w:t>когнитивтіксезімдеріне</w:t>
      </w:r>
      <w:proofErr w:type="spellEnd"/>
      <w:r w:rsidRPr="00E520E4">
        <w:rPr>
          <w:rFonts w:ascii="Times New Roman" w:eastAsia="Times New Roman" w:hAnsi="Times New Roman" w:cs="Times New Roman"/>
          <w:sz w:val="24"/>
          <w:szCs w:val="24"/>
          <w:lang w:eastAsia="ru-RU"/>
        </w:rPr>
        <w:t xml:space="preserve">, жекеөмірінеәсеретіп, ішкідүниесін «бұзады», жағдайменбетпе-бет </w:t>
      </w:r>
      <w:proofErr w:type="spellStart"/>
      <w:r w:rsidRPr="00E520E4">
        <w:rPr>
          <w:rFonts w:ascii="Times New Roman" w:eastAsia="Times New Roman" w:hAnsi="Times New Roman" w:cs="Times New Roman"/>
          <w:sz w:val="24"/>
          <w:szCs w:val="24"/>
          <w:lang w:eastAsia="ru-RU"/>
        </w:rPr>
        <w:t>келеді</w:t>
      </w:r>
      <w:proofErr w:type="spellEnd"/>
      <w:r w:rsidRPr="00E520E4">
        <w:rPr>
          <w:rFonts w:ascii="Times New Roman" w:eastAsia="Times New Roman" w:hAnsi="Times New Roman" w:cs="Times New Roman"/>
          <w:sz w:val="24"/>
          <w:szCs w:val="24"/>
          <w:lang w:eastAsia="ru-RU"/>
        </w:rPr>
        <w:t>.</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0E4">
        <w:rPr>
          <w:rFonts w:ascii="Times New Roman" w:eastAsia="Times New Roman" w:hAnsi="Times New Roman" w:cs="Times New Roman"/>
          <w:sz w:val="24"/>
          <w:szCs w:val="24"/>
          <w:lang w:eastAsia="ru-RU"/>
        </w:rPr>
        <w:t>Екіншіден</w:t>
      </w:r>
      <w:proofErr w:type="spellEnd"/>
      <w:r w:rsidRPr="00E520E4">
        <w:rPr>
          <w:rFonts w:ascii="Times New Roman" w:eastAsia="Times New Roman" w:hAnsi="Times New Roman" w:cs="Times New Roman"/>
          <w:sz w:val="24"/>
          <w:szCs w:val="24"/>
          <w:lang w:eastAsia="ru-RU"/>
        </w:rPr>
        <w:t>, психологиялықкөмеккөрсетууақытыныңшектелуі.</w:t>
      </w:r>
      <w:r w:rsidRPr="00E520E4">
        <w:rPr>
          <w:rFonts w:ascii="Times New Roman" w:eastAsia="Times New Roman" w:hAnsi="Times New Roman" w:cs="Times New Roman"/>
          <w:sz w:val="24"/>
          <w:szCs w:val="24"/>
          <w:lang w:eastAsia="ru-RU"/>
        </w:rPr>
        <w:br/>
        <w:t xml:space="preserve">Төтеншежағдайдазардапшеккендерауыржағдайдаболып, әсерді тез қабылдайтындықтан, көрсетілетінкөмек (дағдарыстықараласу, </w:t>
      </w:r>
      <w:proofErr w:type="spellStart"/>
      <w:r w:rsidRPr="00E520E4">
        <w:rPr>
          <w:rFonts w:ascii="Times New Roman" w:eastAsia="Times New Roman" w:hAnsi="Times New Roman" w:cs="Times New Roman"/>
          <w:sz w:val="24"/>
          <w:szCs w:val="24"/>
          <w:lang w:eastAsia="ru-RU"/>
        </w:rPr>
        <w:t>немесе</w:t>
      </w:r>
      <w:proofErr w:type="spellEnd"/>
      <w:r w:rsidRPr="00E520E4">
        <w:rPr>
          <w:rFonts w:ascii="Times New Roman" w:eastAsia="Times New Roman" w:hAnsi="Times New Roman" w:cs="Times New Roman"/>
          <w:sz w:val="24"/>
          <w:szCs w:val="24"/>
          <w:lang w:eastAsia="ru-RU"/>
        </w:rPr>
        <w:t xml:space="preserve"> интервенция) болғаноқиғаданкейіндереукөрсетілуітиіс. Солүшін </w:t>
      </w:r>
      <w:proofErr w:type="spellStart"/>
      <w:r w:rsidRPr="00E520E4">
        <w:rPr>
          <w:rFonts w:ascii="Times New Roman" w:eastAsia="Times New Roman" w:hAnsi="Times New Roman" w:cs="Times New Roman"/>
          <w:sz w:val="24"/>
          <w:szCs w:val="24"/>
          <w:lang w:eastAsia="ru-RU"/>
        </w:rPr>
        <w:t>ТЖ-да</w:t>
      </w:r>
      <w:proofErr w:type="spellEnd"/>
      <w:r w:rsidRPr="00E520E4">
        <w:rPr>
          <w:rFonts w:ascii="Times New Roman" w:eastAsia="Times New Roman" w:hAnsi="Times New Roman" w:cs="Times New Roman"/>
          <w:sz w:val="24"/>
          <w:szCs w:val="24"/>
          <w:lang w:eastAsia="ru-RU"/>
        </w:rPr>
        <w:t xml:space="preserve"> болатынпсихикалықжай-күйерекшеліктерінбілукерек. Өйткенібұлуақыттаавтоматтытүрдепсихологиялыққорғанысмеханизмдерііскеқосылып, зардапшеккенкөпшіліктіңжекеерекшеліктері «өшіп» қалғандайболады. </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Дағдарыстық араласудың көпшілікпен қабылданған түрі – уайым-қайғысын тыңдаужәне «сезімдердіқалпынакелтіруге» көмек көрсету. Әрине, мұндайқолдаубірденадамдыжеңілдетеді. Бірақ қаттыжараланғандақысқамерзімдіәдістернәтижебереқоймайды, кейбіркездеріадамныңжағдайын қиындатқандай көрінеді.</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Жеделпсихологиялықкөмекадамның психикалық және психофизикалық көңіл-күйіне қолдау көрсету, психологиялықзақымдалунәтижесіндепайдаболғанадамныңауырэмоционалдыққайғыруыменжұмыстыболжайды. </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Еңбіріншікөмектікімгекөрсету қажет? Әдетте, ТЖ кезіндекөпадамзардапшегуімүмкін: </w:t>
      </w:r>
      <w:proofErr w:type="spellStart"/>
      <w:r w:rsidRPr="00E520E4">
        <w:rPr>
          <w:rFonts w:ascii="Times New Roman" w:eastAsia="Times New Roman" w:hAnsi="Times New Roman" w:cs="Times New Roman"/>
          <w:sz w:val="24"/>
          <w:szCs w:val="24"/>
          <w:lang w:eastAsia="ru-RU"/>
        </w:rPr>
        <w:t>тікелейзардапшекпесе</w:t>
      </w:r>
      <w:proofErr w:type="spellEnd"/>
      <w:r w:rsidRPr="00E520E4">
        <w:rPr>
          <w:rFonts w:ascii="Times New Roman" w:eastAsia="Times New Roman" w:hAnsi="Times New Roman" w:cs="Times New Roman"/>
          <w:sz w:val="24"/>
          <w:szCs w:val="24"/>
          <w:lang w:eastAsia="ru-RU"/>
        </w:rPr>
        <w:t xml:space="preserve"> де, олардыңжақындарызардапшегеді; қаттықайғырып жүргендер, айналасындағылардың жай-күйінен қатты әсер алғандар, яғни «қайтазардапшеккендер» де </w:t>
      </w:r>
      <w:proofErr w:type="spellStart"/>
      <w:r w:rsidRPr="00E520E4">
        <w:rPr>
          <w:rFonts w:ascii="Times New Roman" w:eastAsia="Times New Roman" w:hAnsi="Times New Roman" w:cs="Times New Roman"/>
          <w:sz w:val="24"/>
          <w:szCs w:val="24"/>
          <w:lang w:eastAsia="ru-RU"/>
        </w:rPr>
        <w:t>болады</w:t>
      </w:r>
      <w:proofErr w:type="spellEnd"/>
      <w:r w:rsidRPr="00E520E4">
        <w:rPr>
          <w:rFonts w:ascii="Times New Roman" w:eastAsia="Times New Roman" w:hAnsi="Times New Roman" w:cs="Times New Roman"/>
          <w:sz w:val="24"/>
          <w:szCs w:val="24"/>
          <w:lang w:eastAsia="ru-RU"/>
        </w:rPr>
        <w:t xml:space="preserve">. Сондықтан психологиялықкөмеккезәруадамдардытүрлітоптарғабөліп алған дұрыс. </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Біріншітопқақұрбандар, яғни төтенше жағдай ошағындақалыпқойғанадамдаржатады (мысалыүйінділерастындақалғандар). Құрбанболғандардықұтқарукезінденегізгіқауіполардыңөздерінезақымкелтіретінәрекеттер</w:t>
      </w:r>
      <w:r w:rsidRPr="00E520E4">
        <w:rPr>
          <w:rFonts w:ascii="Times New Roman" w:eastAsia="Times New Roman" w:hAnsi="Times New Roman" w:cs="Times New Roman"/>
          <w:sz w:val="24"/>
          <w:szCs w:val="24"/>
          <w:lang w:eastAsia="ru-RU"/>
        </w:rPr>
        <w:lastRenderedPageBreak/>
        <w:t xml:space="preserve">жасауымүмкінболатынында, солүшіноларменүнемібайланыстаболып, сөйлесіптұрукерек. Бұл оларғасыртқыөмірменбайланыстыүзбеуі, өмірсүруүшінтіршілікресурстарынжандандыруғасептігінтигізеді. Екіншітопқа – </w:t>
      </w:r>
      <w:proofErr w:type="spellStart"/>
      <w:r w:rsidRPr="00E520E4">
        <w:rPr>
          <w:rFonts w:ascii="Times New Roman" w:eastAsia="Times New Roman" w:hAnsi="Times New Roman" w:cs="Times New Roman"/>
          <w:sz w:val="24"/>
          <w:szCs w:val="24"/>
          <w:lang w:eastAsia="ru-RU"/>
        </w:rPr>
        <w:t>тікелей</w:t>
      </w:r>
      <w:proofErr w:type="spellEnd"/>
      <w:r w:rsidRPr="00E520E4">
        <w:rPr>
          <w:rFonts w:ascii="Times New Roman" w:eastAsia="Times New Roman" w:hAnsi="Times New Roman" w:cs="Times New Roman"/>
          <w:sz w:val="24"/>
          <w:szCs w:val="24"/>
          <w:lang w:eastAsia="ru-RU"/>
        </w:rPr>
        <w:t xml:space="preserve"> (физикалықнемесематериалдытүрде) </w:t>
      </w:r>
      <w:proofErr w:type="spellStart"/>
      <w:r w:rsidRPr="00E520E4">
        <w:rPr>
          <w:rFonts w:ascii="Times New Roman" w:eastAsia="Times New Roman" w:hAnsi="Times New Roman" w:cs="Times New Roman"/>
          <w:sz w:val="24"/>
          <w:szCs w:val="24"/>
          <w:lang w:eastAsia="ru-RU"/>
        </w:rPr>
        <w:t>зардапшеккендер</w:t>
      </w:r>
      <w:proofErr w:type="spellEnd"/>
      <w:r w:rsidRPr="00E520E4">
        <w:rPr>
          <w:rFonts w:ascii="Times New Roman" w:eastAsia="Times New Roman" w:hAnsi="Times New Roman" w:cs="Times New Roman"/>
          <w:sz w:val="24"/>
          <w:szCs w:val="24"/>
          <w:lang w:eastAsia="ru-RU"/>
        </w:rPr>
        <w:t xml:space="preserve">, сондай-ақөздерініңжақындарынанайырылғаннемесеолардыңтағдырынанбейхабарадамдар. Төтеншежағдайкезіндеәрбірадамныңжанында психолог бола қоймайды, зардапшеккендерарасынантәуекелтобын – еңбіріншікезектепсихологиялықкөмеккезәрутоптыанықтапалуқажет. </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3" name="Рисунок 3"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bCs/>
          <w:sz w:val="24"/>
          <w:szCs w:val="24"/>
          <w:lang w:eastAsia="ru-RU"/>
        </w:rPr>
        <w:t>Тәуекелтобына:</w:t>
      </w:r>
    </w:p>
    <w:p w:rsidR="00E520E4" w:rsidRPr="00E520E4" w:rsidRDefault="00E520E4" w:rsidP="00E520E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520E4">
        <w:rPr>
          <w:rFonts w:ascii="Times New Roman" w:eastAsia="Times New Roman" w:hAnsi="Times New Roman" w:cs="Times New Roman"/>
          <w:sz w:val="24"/>
          <w:szCs w:val="24"/>
          <w:lang w:eastAsia="ru-RU"/>
        </w:rPr>
        <w:t>Есінентану</w:t>
      </w:r>
      <w:proofErr w:type="spellEnd"/>
      <w:r w:rsidRPr="00E520E4">
        <w:rPr>
          <w:rFonts w:ascii="Times New Roman" w:eastAsia="Times New Roman" w:hAnsi="Times New Roman" w:cs="Times New Roman"/>
          <w:sz w:val="24"/>
          <w:szCs w:val="24"/>
          <w:lang w:eastAsia="ru-RU"/>
        </w:rPr>
        <w:t>, сандырақтаужағдайындағыадамдар;</w:t>
      </w:r>
    </w:p>
    <w:p w:rsidR="00E520E4" w:rsidRPr="00E520E4" w:rsidRDefault="00E520E4" w:rsidP="00E520E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Көмеккөрсетертуыс - жақыныжоқадамдар; жақындарынанайырылған, </w:t>
      </w:r>
      <w:proofErr w:type="spellStart"/>
      <w:r w:rsidRPr="00E520E4">
        <w:rPr>
          <w:rFonts w:ascii="Times New Roman" w:eastAsia="Times New Roman" w:hAnsi="Times New Roman" w:cs="Times New Roman"/>
          <w:sz w:val="24"/>
          <w:szCs w:val="24"/>
          <w:lang w:eastAsia="ru-RU"/>
        </w:rPr>
        <w:t>сонымен</w:t>
      </w:r>
      <w:proofErr w:type="spellEnd"/>
      <w:r w:rsidRPr="00E520E4">
        <w:rPr>
          <w:rFonts w:ascii="Times New Roman" w:eastAsia="Times New Roman" w:hAnsi="Times New Roman" w:cs="Times New Roman"/>
          <w:sz w:val="24"/>
          <w:szCs w:val="24"/>
          <w:lang w:eastAsia="ru-RU"/>
        </w:rPr>
        <w:t xml:space="preserve"> қатар күрделі ауруларға шалдыққандар (жүрек, т.б. психосоматикалықаурулар) </w:t>
      </w:r>
      <w:proofErr w:type="spellStart"/>
      <w:r w:rsidRPr="00E520E4">
        <w:rPr>
          <w:rFonts w:ascii="Times New Roman" w:eastAsia="Times New Roman" w:hAnsi="Times New Roman" w:cs="Times New Roman"/>
          <w:sz w:val="24"/>
          <w:szCs w:val="24"/>
          <w:lang w:eastAsia="ru-RU"/>
        </w:rPr>
        <w:t>жатады</w:t>
      </w:r>
      <w:proofErr w:type="spellEnd"/>
      <w:r w:rsidRPr="00E520E4">
        <w:rPr>
          <w:rFonts w:ascii="Times New Roman" w:eastAsia="Times New Roman" w:hAnsi="Times New Roman" w:cs="Times New Roman"/>
          <w:sz w:val="24"/>
          <w:szCs w:val="24"/>
          <w:lang w:eastAsia="ru-RU"/>
        </w:rPr>
        <w:t>. Ерекшеназараударатынқұрбандардыңтағыбіртобы – ТЖ көзбенкөргендер (</w:t>
      </w:r>
      <w:proofErr w:type="spellStart"/>
      <w:r w:rsidRPr="00E520E4">
        <w:rPr>
          <w:rFonts w:ascii="Times New Roman" w:eastAsia="Times New Roman" w:hAnsi="Times New Roman" w:cs="Times New Roman"/>
          <w:sz w:val="24"/>
          <w:szCs w:val="24"/>
          <w:lang w:eastAsia="ru-RU"/>
        </w:rPr>
        <w:t>апаторнындаболып</w:t>
      </w:r>
      <w:proofErr w:type="spellEnd"/>
      <w:r w:rsidRPr="00E520E4">
        <w:rPr>
          <w:rFonts w:ascii="Times New Roman" w:eastAsia="Times New Roman" w:hAnsi="Times New Roman" w:cs="Times New Roman"/>
          <w:sz w:val="24"/>
          <w:szCs w:val="24"/>
          <w:lang w:eastAsia="ru-RU"/>
        </w:rPr>
        <w:t xml:space="preserve">, бірақзардапшекпегенадамдар). Оларқұрбанболғандарменбетпе-бет </w:t>
      </w:r>
      <w:proofErr w:type="spellStart"/>
      <w:r w:rsidRPr="00E520E4">
        <w:rPr>
          <w:rFonts w:ascii="Times New Roman" w:eastAsia="Times New Roman" w:hAnsi="Times New Roman" w:cs="Times New Roman"/>
          <w:sz w:val="24"/>
          <w:szCs w:val="24"/>
          <w:lang w:eastAsia="ru-RU"/>
        </w:rPr>
        <w:t>келуінебайланысты</w:t>
      </w:r>
      <w:proofErr w:type="spellEnd"/>
      <w:r w:rsidRPr="00E520E4">
        <w:rPr>
          <w:rFonts w:ascii="Times New Roman" w:eastAsia="Times New Roman" w:hAnsi="Times New Roman" w:cs="Times New Roman"/>
          <w:sz w:val="24"/>
          <w:szCs w:val="24"/>
          <w:lang w:eastAsia="ru-RU"/>
        </w:rPr>
        <w:t xml:space="preserve"> аффект жағдайындаболады, көпсөйлеп, әртүрліқимылдаржасап, өзініңәрекетіменайналасындағыларғаәсеретіп, «кінәлілердііздеп» жағдайды ушықтырады. Мұндайадамдаржанындағыадамдардың аффект жағдайынтудыруымүмкін. </w:t>
      </w:r>
      <w:proofErr w:type="spellStart"/>
      <w:r w:rsidRPr="00E520E4">
        <w:rPr>
          <w:rFonts w:ascii="Times New Roman" w:eastAsia="Times New Roman" w:hAnsi="Times New Roman" w:cs="Times New Roman"/>
          <w:sz w:val="24"/>
          <w:szCs w:val="24"/>
          <w:lang w:eastAsia="ru-RU"/>
        </w:rPr>
        <w:t>Ірі</w:t>
      </w:r>
      <w:proofErr w:type="spellEnd"/>
      <w:r w:rsidRPr="00E520E4">
        <w:rPr>
          <w:rFonts w:ascii="Times New Roman" w:eastAsia="Times New Roman" w:hAnsi="Times New Roman" w:cs="Times New Roman"/>
          <w:sz w:val="24"/>
          <w:szCs w:val="24"/>
          <w:lang w:eastAsia="ru-RU"/>
        </w:rPr>
        <w:t xml:space="preserve"> ТЖ кезіндемаманныңміндеті – осындайадамдардыанықтапалып, олардыңбелсенділігінбасқаарнағажұмсап, қолынанкелетінтапсырма беру. Егермұндаймүмкіндікболмаса, </w:t>
      </w:r>
      <w:proofErr w:type="spellStart"/>
      <w:r w:rsidRPr="00E520E4">
        <w:rPr>
          <w:rFonts w:ascii="Times New Roman" w:eastAsia="Times New Roman" w:hAnsi="Times New Roman" w:cs="Times New Roman"/>
          <w:sz w:val="24"/>
          <w:szCs w:val="24"/>
          <w:lang w:eastAsia="ru-RU"/>
        </w:rPr>
        <w:t>кезкелгенсылтаудыпайдаланып</w:t>
      </w:r>
      <w:proofErr w:type="spellEnd"/>
      <w:r w:rsidRPr="00E520E4">
        <w:rPr>
          <w:rFonts w:ascii="Times New Roman" w:eastAsia="Times New Roman" w:hAnsi="Times New Roman" w:cs="Times New Roman"/>
          <w:sz w:val="24"/>
          <w:szCs w:val="24"/>
          <w:lang w:eastAsia="ru-RU"/>
        </w:rPr>
        <w:t>, оқиғаболғанжерденадамдардытаратыпжіберу қажет. «Тәуекелтобындағы» зардапшеккенадамдарғақұтқаруқызметініңөкілдері, психологтаржәневолонтерлеркөмеккөрсетуінебайланыстыапатошағындатікелейбасшылықететінұсыныстардыкелтіреміз:</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4" name="Рисунок 4"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sz w:val="24"/>
          <w:szCs w:val="24"/>
          <w:lang w:eastAsia="ru-RU"/>
        </w:rPr>
        <w:t xml:space="preserve">Зардапшегушіөзінбұлжағдайдажалғызбындепсезінбеуікерек. Зардапшеккенадамныңжанынакеліп, «Мен жеделжәрдемкелгенше, сіздіңқасыңыздаболамын» </w:t>
      </w:r>
      <w:proofErr w:type="spellStart"/>
      <w:r w:rsidRPr="00E520E4">
        <w:rPr>
          <w:rFonts w:ascii="Times New Roman" w:eastAsia="Times New Roman" w:hAnsi="Times New Roman" w:cs="Times New Roman"/>
          <w:sz w:val="24"/>
          <w:szCs w:val="24"/>
          <w:lang w:eastAsia="ru-RU"/>
        </w:rPr>
        <w:t>депайтукерек</w:t>
      </w:r>
      <w:proofErr w:type="spellEnd"/>
      <w:r w:rsidRPr="00E520E4">
        <w:rPr>
          <w:rFonts w:ascii="Times New Roman" w:eastAsia="Times New Roman" w:hAnsi="Times New Roman" w:cs="Times New Roman"/>
          <w:sz w:val="24"/>
          <w:szCs w:val="24"/>
          <w:lang w:eastAsia="ru-RU"/>
        </w:rPr>
        <w:t>. Соныменқатарзардапшегушігеболғаноқиғатуралыайтып, «жеделжәрдемнің» жолдакележатқанынбілдірген жөн.</w:t>
      </w:r>
    </w:p>
    <w:p w:rsidR="00E520E4" w:rsidRPr="00E520E4" w:rsidRDefault="00E520E4" w:rsidP="00E520E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Зардапшеккенадамдыбөтенкөздерденалыстатукерек. Егерондайларқарауынқоймаса, оларғакезкелгентапсырмаберіп, оқиғаболғанжерденалыстатыңыз.</w:t>
      </w:r>
    </w:p>
    <w:p w:rsidR="00E520E4" w:rsidRPr="00E520E4" w:rsidRDefault="00E520E4" w:rsidP="00E520E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Зардапшегушіменқарым-қатынастаболыңыз.</w:t>
      </w:r>
    </w:p>
    <w:p w:rsidR="00E520E4" w:rsidRPr="00E520E4" w:rsidRDefault="00E520E4" w:rsidP="00E520E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Сөйлесіп, оның сөзін тыңдаңыз;</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sz w:val="24"/>
          <w:szCs w:val="24"/>
          <w:lang w:eastAsia="ru-RU"/>
        </w:rPr>
        <w:t xml:space="preserve">Мұқият тыңдаңыз, сөзін бөлмеңіз, өзміндеттеріңіздіатқарудашыдамдыболыңыз. Өзіңіззардапшегушіесінентанып бара </w:t>
      </w:r>
      <w:proofErr w:type="spellStart"/>
      <w:r w:rsidRPr="00E520E4">
        <w:rPr>
          <w:rFonts w:ascii="Times New Roman" w:eastAsia="Times New Roman" w:hAnsi="Times New Roman" w:cs="Times New Roman"/>
          <w:sz w:val="24"/>
          <w:szCs w:val="24"/>
          <w:lang w:eastAsia="ru-RU"/>
        </w:rPr>
        <w:t>жатса</w:t>
      </w:r>
      <w:proofErr w:type="spellEnd"/>
      <w:r w:rsidRPr="00E520E4">
        <w:rPr>
          <w:rFonts w:ascii="Times New Roman" w:eastAsia="Times New Roman" w:hAnsi="Times New Roman" w:cs="Times New Roman"/>
          <w:sz w:val="24"/>
          <w:szCs w:val="24"/>
          <w:lang w:eastAsia="ru-RU"/>
        </w:rPr>
        <w:t xml:space="preserve"> да, жайлапсөйлеңіз, ашушаңдық білдірмеңіз. Ешқашан жазғырмаңыз. </w:t>
      </w:r>
      <w:proofErr w:type="spellStart"/>
      <w:r w:rsidRPr="00E520E4">
        <w:rPr>
          <w:rFonts w:ascii="Times New Roman" w:eastAsia="Times New Roman" w:hAnsi="Times New Roman" w:cs="Times New Roman"/>
          <w:sz w:val="24"/>
          <w:szCs w:val="24"/>
          <w:lang w:eastAsia="ru-RU"/>
        </w:rPr>
        <w:t>Зардапшеккенадамнан</w:t>
      </w:r>
      <w:proofErr w:type="spellEnd"/>
      <w:r w:rsidRPr="00E520E4">
        <w:rPr>
          <w:rFonts w:ascii="Times New Roman" w:eastAsia="Times New Roman" w:hAnsi="Times New Roman" w:cs="Times New Roman"/>
          <w:sz w:val="24"/>
          <w:szCs w:val="24"/>
          <w:lang w:eastAsia="ru-RU"/>
        </w:rPr>
        <w:t>: «Мен сізгеқандайкөмекбереаламын?» депсұраңыз. Жаныңызашығанытуралыайтуғаұялмаңыз.</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eastAsia="ru-RU"/>
        </w:rPr>
      </w:pPr>
      <w:r w:rsidRPr="00E520E4">
        <w:rPr>
          <w:rFonts w:ascii="Times New Roman" w:eastAsia="Times New Roman" w:hAnsi="Times New Roman" w:cs="Times New Roman"/>
          <w:bCs/>
          <w:noProof/>
          <w:sz w:val="24"/>
          <w:szCs w:val="24"/>
          <w:lang w:eastAsia="ru-RU"/>
        </w:rPr>
        <w:drawing>
          <wp:inline distT="0" distB="0" distL="0" distR="0">
            <wp:extent cx="113030" cy="113030"/>
            <wp:effectExtent l="19050" t="0" r="1270" b="0"/>
            <wp:docPr id="5" name="Рисунок 5" descr="k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2"/>
                    <pic:cNvPicPr>
                      <a:picLocks noChangeAspect="1" noChangeArrowheads="1"/>
                    </pic:cNvPicPr>
                  </pic:nvPicPr>
                  <pic:blipFill>
                    <a:blip r:embed="rId5"/>
                    <a:srcRect/>
                    <a:stretch>
                      <a:fillRect/>
                    </a:stretch>
                  </pic:blipFill>
                  <pic:spPr bwMode="auto">
                    <a:xfrm>
                      <a:off x="0" y="0"/>
                      <a:ext cx="113030" cy="113030"/>
                    </a:xfrm>
                    <a:prstGeom prst="rect">
                      <a:avLst/>
                    </a:prstGeom>
                    <a:noFill/>
                    <a:ln w="9525">
                      <a:noFill/>
                      <a:miter lim="800000"/>
                      <a:headEnd/>
                      <a:tailEnd/>
                    </a:ln>
                  </pic:spPr>
                </pic:pic>
              </a:graphicData>
            </a:graphic>
          </wp:inline>
        </w:drawing>
      </w:r>
      <w:r w:rsidRPr="00E520E4">
        <w:rPr>
          <w:rFonts w:ascii="Times New Roman" w:eastAsia="Times New Roman" w:hAnsi="Times New Roman" w:cs="Times New Roman"/>
          <w:bCs/>
          <w:sz w:val="24"/>
          <w:szCs w:val="24"/>
          <w:lang w:eastAsia="ru-RU"/>
        </w:rPr>
        <w:t>Алғашқыпсихологиялықкөмекережелері:</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val="kk-KZ" w:eastAsia="ru-RU"/>
        </w:rPr>
      </w:pPr>
      <w:r w:rsidRPr="00E520E4">
        <w:rPr>
          <w:rFonts w:ascii="Times New Roman" w:eastAsia="Times New Roman" w:hAnsi="Times New Roman" w:cs="Times New Roman"/>
          <w:bCs/>
          <w:sz w:val="24"/>
          <w:szCs w:val="24"/>
          <w:lang w:eastAsia="ru-RU"/>
        </w:rPr>
        <w:t xml:space="preserve">1-ереже: </w:t>
      </w:r>
      <w:r w:rsidRPr="00E520E4">
        <w:rPr>
          <w:rFonts w:ascii="Times New Roman" w:eastAsia="Times New Roman" w:hAnsi="Times New Roman" w:cs="Times New Roman"/>
          <w:sz w:val="24"/>
          <w:szCs w:val="24"/>
          <w:lang w:eastAsia="ru-RU"/>
        </w:rPr>
        <w:t xml:space="preserve">Дағдарыскезіндезардапшеккенадамның психикалық жай-күйі қозады. Адамғабірдендәрігерліккөмеккөрсетілетінін, оныңсауығыпкететінінайтыңыз. Адамға үміттену аса қажет. </w:t>
      </w:r>
      <w:r w:rsidRPr="00E520E4">
        <w:rPr>
          <w:rFonts w:ascii="Times New Roman" w:eastAsia="Times New Roman" w:hAnsi="Times New Roman" w:cs="Times New Roman"/>
          <w:sz w:val="24"/>
          <w:szCs w:val="24"/>
          <w:lang w:eastAsia="ru-RU"/>
        </w:rPr>
        <w:br/>
      </w:r>
      <w:r w:rsidRPr="00E520E4">
        <w:rPr>
          <w:rFonts w:ascii="Times New Roman" w:eastAsia="Times New Roman" w:hAnsi="Times New Roman" w:cs="Times New Roman"/>
          <w:bCs/>
          <w:sz w:val="24"/>
          <w:szCs w:val="24"/>
          <w:lang w:eastAsia="ru-RU"/>
        </w:rPr>
        <w:t xml:space="preserve">2-ереже. </w:t>
      </w:r>
      <w:r w:rsidRPr="00E520E4">
        <w:rPr>
          <w:rFonts w:ascii="Times New Roman" w:eastAsia="Times New Roman" w:hAnsi="Times New Roman" w:cs="Times New Roman"/>
          <w:sz w:val="24"/>
          <w:szCs w:val="24"/>
          <w:lang w:eastAsia="ru-RU"/>
        </w:rPr>
        <w:t xml:space="preserve">Әрекеттібірденбастамаңыз. Жағдайдыбарлап, психологиялықкөмектенбасқақандайкөмекқажетекенін, </w:t>
      </w:r>
      <w:r w:rsidRPr="00E520E4">
        <w:rPr>
          <w:rFonts w:ascii="Times New Roman" w:eastAsia="Times New Roman" w:hAnsi="Times New Roman" w:cs="Times New Roman"/>
          <w:sz w:val="24"/>
          <w:szCs w:val="24"/>
          <w:lang w:eastAsia="ru-RU"/>
        </w:rPr>
        <w:lastRenderedPageBreak/>
        <w:t xml:space="preserve">зардапшеккендергеқандайдәрежедекөмекқажетекеніншешіпалыңыз. Бұғанзардапшеккенбірадамға 30 секунд, бірнешеадамға бес минут уақыт бөліңіз. </w:t>
      </w:r>
      <w:r w:rsidRPr="00E520E4">
        <w:rPr>
          <w:rFonts w:ascii="Times New Roman" w:eastAsia="Times New Roman" w:hAnsi="Times New Roman" w:cs="Times New Roman"/>
          <w:sz w:val="24"/>
          <w:szCs w:val="24"/>
          <w:lang w:eastAsia="ru-RU"/>
        </w:rPr>
        <w:br/>
      </w:r>
      <w:r w:rsidRPr="00E520E4">
        <w:rPr>
          <w:rFonts w:ascii="Times New Roman" w:eastAsia="Times New Roman" w:hAnsi="Times New Roman" w:cs="Times New Roman"/>
          <w:bCs/>
          <w:sz w:val="24"/>
          <w:szCs w:val="24"/>
          <w:lang w:eastAsia="ru-RU"/>
        </w:rPr>
        <w:t xml:space="preserve">3-ереже. </w:t>
      </w:r>
      <w:r w:rsidRPr="00E520E4">
        <w:rPr>
          <w:rFonts w:ascii="Times New Roman" w:eastAsia="Times New Roman" w:hAnsi="Times New Roman" w:cs="Times New Roman"/>
          <w:sz w:val="24"/>
          <w:szCs w:val="24"/>
          <w:lang w:eastAsia="ru-RU"/>
        </w:rPr>
        <w:t>Өзіңіздіңкімекеніңізді, қандай функция атқаратыныңызды нақты айтыңыз. Көмек қажет етушінің аты-жөнін біліңіз. Оларғакөмеккележатқанынхабарлаңыз.</w:t>
      </w:r>
      <w:r w:rsidRPr="00E520E4">
        <w:rPr>
          <w:rFonts w:ascii="Times New Roman" w:eastAsia="Times New Roman" w:hAnsi="Times New Roman" w:cs="Times New Roman"/>
          <w:sz w:val="24"/>
          <w:szCs w:val="24"/>
          <w:lang w:eastAsia="ru-RU"/>
        </w:rPr>
        <w:br/>
      </w:r>
      <w:r w:rsidRPr="00E520E4">
        <w:rPr>
          <w:rFonts w:ascii="Times New Roman" w:eastAsia="Times New Roman" w:hAnsi="Times New Roman" w:cs="Times New Roman"/>
          <w:bCs/>
          <w:sz w:val="24"/>
          <w:szCs w:val="24"/>
          <w:lang w:eastAsia="ru-RU"/>
        </w:rPr>
        <w:t xml:space="preserve">4-ереже </w:t>
      </w:r>
      <w:proofErr w:type="spellStart"/>
      <w:r w:rsidRPr="00E520E4">
        <w:rPr>
          <w:rFonts w:ascii="Times New Roman" w:eastAsia="Times New Roman" w:hAnsi="Times New Roman" w:cs="Times New Roman"/>
          <w:sz w:val="24"/>
          <w:szCs w:val="24"/>
          <w:lang w:eastAsia="ru-RU"/>
        </w:rPr>
        <w:t>Зардапшеккенадаммендене</w:t>
      </w:r>
      <w:proofErr w:type="spellEnd"/>
      <w:r w:rsidRPr="00E520E4">
        <w:rPr>
          <w:rFonts w:ascii="Times New Roman" w:eastAsia="Times New Roman" w:hAnsi="Times New Roman" w:cs="Times New Roman"/>
          <w:sz w:val="24"/>
          <w:szCs w:val="24"/>
          <w:lang w:eastAsia="ru-RU"/>
        </w:rPr>
        <w:t xml:space="preserve"> қарым-қатынасына түсіп, қолынан ұстап, иығынан соғып қойыңыз. </w:t>
      </w:r>
      <w:proofErr w:type="spellStart"/>
      <w:r w:rsidRPr="00E520E4">
        <w:rPr>
          <w:rFonts w:ascii="Times New Roman" w:eastAsia="Times New Roman" w:hAnsi="Times New Roman" w:cs="Times New Roman"/>
          <w:sz w:val="24"/>
          <w:szCs w:val="24"/>
          <w:lang w:eastAsia="ru-RU"/>
        </w:rPr>
        <w:t>Басына</w:t>
      </w:r>
      <w:proofErr w:type="spellEnd"/>
      <w:r w:rsidRPr="00E520E4">
        <w:rPr>
          <w:rFonts w:ascii="Times New Roman" w:eastAsia="Times New Roman" w:hAnsi="Times New Roman" w:cs="Times New Roman"/>
          <w:sz w:val="24"/>
          <w:szCs w:val="24"/>
          <w:lang w:eastAsia="ru-RU"/>
        </w:rPr>
        <w:t xml:space="preserve"> не денесініңбасқажерінетиісугеболмайды. Оныменбірдеңгейгеорналасыңыз, терісқарапотырмаңыз. </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val="kk-KZ" w:eastAsia="ru-RU"/>
        </w:rPr>
      </w:pPr>
    </w:p>
    <w:p w:rsidR="00E520E4" w:rsidRPr="00E520E4" w:rsidRDefault="00E520E4" w:rsidP="00E520E4">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rPr>
      </w:pPr>
      <w:r w:rsidRPr="00E520E4">
        <w:rPr>
          <w:rFonts w:ascii="Times New Roman" w:eastAsia="Times New Roman" w:hAnsi="Times New Roman" w:cs="Times New Roman"/>
          <w:bCs/>
          <w:kern w:val="36"/>
          <w:sz w:val="24"/>
          <w:szCs w:val="24"/>
          <w:lang w:val="kk-KZ" w:eastAsia="ru-RU"/>
        </w:rPr>
        <w:t xml:space="preserve">Бұл не? </w:t>
      </w:r>
      <w:r w:rsidRPr="00E520E4">
        <w:rPr>
          <w:rFonts w:ascii="Times New Roman" w:eastAsia="Times New Roman" w:hAnsi="Times New Roman" w:cs="Times New Roman"/>
          <w:bCs/>
          <w:kern w:val="36"/>
          <w:sz w:val="24"/>
          <w:szCs w:val="24"/>
          <w:lang w:val="kk-KZ" w:eastAsia="ru-RU"/>
        </w:rPr>
        <w:br/>
        <w:t xml:space="preserve">Күйзеліс – ағзаның күш түсуге, алаңдаушылыққа және күнделікті қарбаласқа реакциясы. Асыра күш түскен жағдайда адамның көңіл-күйі нашарлайды, басқа да белгілер пайда болады. «Күйзеліс» деген сөз ағзаның жай-күйін айқындайды, ол өмірдің қиын жағдайларына бейімделуге тырысады. Адам аса қиын физикалық және психологиялық қысымға ұшыраған кезде, ең алдымен оның ағзасы қорғануға тырысады. Бірақ одан кейін бейімделіп алады және аса жоғары қысымдағы реакциясы оңтайлы жағдай болып қалады. Мұндай жағдай оң күйзеліс деп аталады. Ол адамның дұрыс психикалық дамуына және қоршаған ортаға бейімделуі үшін қажет. Алайда ағза жиі миға салмақ түсуге немесе физикалық жүктемеге шамасы келмейді. Мұндай жағдайда кез келген қосымша қысым адамның дұрыс жай-күйін бұзуы және ауруға шалдықтыруы мүмкін. Белгілері: </w:t>
      </w:r>
      <w:r w:rsidRPr="00E520E4">
        <w:rPr>
          <w:rFonts w:ascii="Times New Roman" w:eastAsia="Times New Roman" w:hAnsi="Times New Roman" w:cs="Times New Roman"/>
          <w:bCs/>
          <w:kern w:val="36"/>
          <w:sz w:val="24"/>
          <w:szCs w:val="24"/>
          <w:lang w:val="kk-KZ" w:eastAsia="ru-RU"/>
        </w:rPr>
        <w:br/>
        <w:t xml:space="preserve">- Ашуланшақтық. </w:t>
      </w:r>
      <w:r w:rsidRPr="00E520E4">
        <w:rPr>
          <w:rFonts w:ascii="Times New Roman" w:eastAsia="Times New Roman" w:hAnsi="Times New Roman" w:cs="Times New Roman"/>
          <w:bCs/>
          <w:kern w:val="36"/>
          <w:sz w:val="24"/>
          <w:szCs w:val="24"/>
          <w:lang w:val="kk-KZ" w:eastAsia="ru-RU"/>
        </w:rPr>
        <w:br/>
        <w:t xml:space="preserve">- Ұйқы көрмеу. </w:t>
      </w:r>
      <w:r w:rsidRPr="00E520E4">
        <w:rPr>
          <w:rFonts w:ascii="Times New Roman" w:eastAsia="Times New Roman" w:hAnsi="Times New Roman" w:cs="Times New Roman"/>
          <w:bCs/>
          <w:kern w:val="36"/>
          <w:sz w:val="24"/>
          <w:szCs w:val="24"/>
          <w:lang w:val="kk-KZ" w:eastAsia="ru-RU"/>
        </w:rPr>
        <w:br/>
        <w:t xml:space="preserve">- Енжарлық. </w:t>
      </w:r>
      <w:r w:rsidRPr="00E520E4">
        <w:rPr>
          <w:rFonts w:ascii="Times New Roman" w:eastAsia="Times New Roman" w:hAnsi="Times New Roman" w:cs="Times New Roman"/>
          <w:bCs/>
          <w:kern w:val="36"/>
          <w:sz w:val="24"/>
          <w:szCs w:val="24"/>
          <w:lang w:val="kk-KZ" w:eastAsia="ru-RU"/>
        </w:rPr>
        <w:br/>
        <w:t xml:space="preserve">Көңіл-күйінің ауытқуы. </w:t>
      </w:r>
      <w:r w:rsidRPr="00E520E4">
        <w:rPr>
          <w:rFonts w:ascii="Times New Roman" w:eastAsia="Times New Roman" w:hAnsi="Times New Roman" w:cs="Times New Roman"/>
          <w:bCs/>
          <w:kern w:val="36"/>
          <w:sz w:val="24"/>
          <w:szCs w:val="24"/>
          <w:lang w:val="kk-KZ" w:eastAsia="ru-RU"/>
        </w:rPr>
        <w:br/>
        <w:t xml:space="preserve">- Ойын ұштастыра білмеуі. </w:t>
      </w:r>
      <w:r w:rsidRPr="00E520E4">
        <w:rPr>
          <w:rFonts w:ascii="Times New Roman" w:eastAsia="Times New Roman" w:hAnsi="Times New Roman" w:cs="Times New Roman"/>
          <w:bCs/>
          <w:kern w:val="36"/>
          <w:sz w:val="24"/>
          <w:szCs w:val="24"/>
          <w:lang w:val="kk-KZ" w:eastAsia="ru-RU"/>
        </w:rPr>
        <w:br/>
        <w:t xml:space="preserve">- Қызба іс-қимылы. </w:t>
      </w:r>
      <w:r w:rsidRPr="00E520E4">
        <w:rPr>
          <w:rFonts w:ascii="Times New Roman" w:eastAsia="Times New Roman" w:hAnsi="Times New Roman" w:cs="Times New Roman"/>
          <w:bCs/>
          <w:kern w:val="36"/>
          <w:sz w:val="24"/>
          <w:szCs w:val="24"/>
          <w:lang w:val="kk-KZ" w:eastAsia="ru-RU"/>
        </w:rPr>
        <w:br/>
        <w:t xml:space="preserve">- Жылауық. </w:t>
      </w:r>
      <w:r w:rsidRPr="00E520E4">
        <w:rPr>
          <w:rFonts w:ascii="Times New Roman" w:eastAsia="Times New Roman" w:hAnsi="Times New Roman" w:cs="Times New Roman"/>
          <w:bCs/>
          <w:kern w:val="36"/>
          <w:sz w:val="24"/>
          <w:szCs w:val="24"/>
          <w:lang w:val="kk-KZ" w:eastAsia="ru-RU"/>
        </w:rPr>
        <w:br/>
        <w:t xml:space="preserve">- Түңгі үрейлер. </w:t>
      </w:r>
      <w:r w:rsidRPr="00E520E4">
        <w:rPr>
          <w:rFonts w:ascii="Times New Roman" w:eastAsia="Times New Roman" w:hAnsi="Times New Roman" w:cs="Times New Roman"/>
          <w:bCs/>
          <w:kern w:val="36"/>
          <w:sz w:val="24"/>
          <w:szCs w:val="24"/>
          <w:lang w:val="kk-KZ" w:eastAsia="ru-RU"/>
        </w:rPr>
        <w:br/>
        <w:t xml:space="preserve">- Асыра белсенділік. </w:t>
      </w:r>
      <w:r w:rsidRPr="00E520E4">
        <w:rPr>
          <w:rFonts w:ascii="Times New Roman" w:eastAsia="Times New Roman" w:hAnsi="Times New Roman" w:cs="Times New Roman"/>
          <w:bCs/>
          <w:kern w:val="36"/>
          <w:sz w:val="24"/>
          <w:szCs w:val="24"/>
          <w:lang w:val="kk-KZ" w:eastAsia="ru-RU"/>
        </w:rPr>
        <w:br/>
        <w:t xml:space="preserve">- Алаңдаушылық. </w:t>
      </w:r>
      <w:r w:rsidRPr="00E520E4">
        <w:rPr>
          <w:rFonts w:ascii="Times New Roman" w:eastAsia="Times New Roman" w:hAnsi="Times New Roman" w:cs="Times New Roman"/>
          <w:bCs/>
          <w:kern w:val="36"/>
          <w:sz w:val="24"/>
          <w:szCs w:val="24"/>
          <w:lang w:val="kk-KZ" w:eastAsia="ru-RU"/>
        </w:rPr>
        <w:br/>
        <w:t xml:space="preserve">- Желікпе қимыл. </w:t>
      </w:r>
      <w:r w:rsidRPr="00E520E4">
        <w:rPr>
          <w:rFonts w:ascii="Times New Roman" w:eastAsia="Times New Roman" w:hAnsi="Times New Roman" w:cs="Times New Roman"/>
          <w:bCs/>
          <w:kern w:val="36"/>
          <w:sz w:val="24"/>
          <w:szCs w:val="24"/>
          <w:lang w:val="kk-KZ" w:eastAsia="ru-RU"/>
        </w:rPr>
        <w:br/>
        <w:t xml:space="preserve">- Тәуелділік. </w:t>
      </w:r>
      <w:r w:rsidRPr="00E520E4">
        <w:rPr>
          <w:rFonts w:ascii="Times New Roman" w:eastAsia="Times New Roman" w:hAnsi="Times New Roman" w:cs="Times New Roman"/>
          <w:bCs/>
          <w:kern w:val="36"/>
          <w:sz w:val="24"/>
          <w:szCs w:val="24"/>
          <w:lang w:val="kk-KZ" w:eastAsia="ru-RU"/>
        </w:rPr>
        <w:br/>
        <w:t xml:space="preserve">- Қарым-қатынасының өзгеруі Бұл неден болады? </w:t>
      </w:r>
      <w:r w:rsidRPr="00E520E4">
        <w:rPr>
          <w:rFonts w:ascii="Times New Roman" w:eastAsia="Times New Roman" w:hAnsi="Times New Roman" w:cs="Times New Roman"/>
          <w:bCs/>
          <w:kern w:val="36"/>
          <w:sz w:val="24"/>
          <w:szCs w:val="24"/>
          <w:lang w:val="kk-KZ" w:eastAsia="ru-RU"/>
        </w:rPr>
        <w:br/>
        <w:t xml:space="preserve">Мамандар адамды қатты эмоционалды толқуларға ұшырататын кез келген жағдай күйзелістің пайда болуына себеп болуы мүмкін деп есептейді, Күйзеліс баланың дүниеге келуі, күйеуге шығу (үйлену) сияқты оң эмоцияларды, сол сияқты баланың қаза болуы, жақын адамның қайтыс болуы сияқты кері эмоцияларды тудыруы мүмкін екендігін есепке алу қажет. Күйзеліске ықпал ететін жағдай болар-болмас сипатта да болуы мүмкін (көп уақыт кезек күту немесе жолда кідіріп қалу). Күйзеліске кез келген сәтте, кез келген жаста ұшырауы мүмкін. </w:t>
      </w:r>
      <w:r w:rsidRPr="00E520E4">
        <w:rPr>
          <w:rFonts w:ascii="Times New Roman" w:eastAsia="Times New Roman" w:hAnsi="Times New Roman" w:cs="Times New Roman"/>
          <w:bCs/>
          <w:kern w:val="36"/>
          <w:sz w:val="24"/>
          <w:szCs w:val="24"/>
          <w:lang w:val="kk-KZ" w:eastAsia="ru-RU"/>
        </w:rPr>
        <w:br/>
        <w:t xml:space="preserve">Күйзеліс – ауру емес, бұл қорғаныс механизмі, бірақ мұндай қорғаныс тұрақты болса, онда адам ауруларға осал болып келеді. </w:t>
      </w:r>
      <w:r w:rsidRPr="00E520E4">
        <w:rPr>
          <w:rFonts w:ascii="Times New Roman" w:eastAsia="Times New Roman" w:hAnsi="Times New Roman" w:cs="Times New Roman"/>
          <w:bCs/>
          <w:kern w:val="36"/>
          <w:sz w:val="24"/>
          <w:szCs w:val="24"/>
          <w:lang w:val="kk-KZ" w:eastAsia="ru-RU"/>
        </w:rPr>
        <w:br/>
        <w:t xml:space="preserve">Жалпы күйзеліс әр адамға қажет, олай болмаса ол талапсыз адам болады. Күйзеліс – бұл өзіндік энергия көзі. Бастысы оның ұзаққа созылуына жол бермеу керек. Адам ағзасының жауы – ұзаққа созылған күйзеліс. Ол орасан – шамамен 90%. Ұзақ күйзеліс ағзаның қорғаныс қабілетін азайтады, қант диабетінің, ісіктің, туберкулездің даму қаупін арттырады, егер әйел жүкті болса, оның ішіндегі балаға зиян тиеді, яғни барлық зардаптарын тізіп жеткізу мүмкін емес. Барлық мәселе мынада, ұзаққа созылған күйзеліс кезінде ағза адреналин мен энкефалинді шығармайды, сол үшін С және В витаминдерінің, цинктің, магний мен басқа да минералдардың запастарын асыра жұмсайды. Бұл өз кезегінде нервті жүйенің дұрыс жұмыс істеуіне мүмкіндік бермейді, ақыл-ой және дене </w:t>
      </w:r>
      <w:r w:rsidRPr="00E520E4">
        <w:rPr>
          <w:rFonts w:ascii="Times New Roman" w:eastAsia="Times New Roman" w:hAnsi="Times New Roman" w:cs="Times New Roman"/>
          <w:bCs/>
          <w:kern w:val="36"/>
          <w:sz w:val="24"/>
          <w:szCs w:val="24"/>
          <w:lang w:val="kk-KZ" w:eastAsia="ru-RU"/>
        </w:rPr>
        <w:lastRenderedPageBreak/>
        <w:t xml:space="preserve">белсенділігін төмендетеді. </w:t>
      </w:r>
      <w:r w:rsidRPr="00E520E4">
        <w:rPr>
          <w:rFonts w:ascii="Times New Roman" w:eastAsia="Times New Roman" w:hAnsi="Times New Roman" w:cs="Times New Roman"/>
          <w:bCs/>
          <w:kern w:val="36"/>
          <w:sz w:val="24"/>
          <w:szCs w:val="24"/>
          <w:lang w:val="kk-KZ" w:eastAsia="ru-RU"/>
        </w:rPr>
        <w:br/>
      </w:r>
      <w:r w:rsidRPr="00E520E4">
        <w:rPr>
          <w:rFonts w:ascii="Times New Roman" w:eastAsia="Times New Roman" w:hAnsi="Times New Roman" w:cs="Times New Roman"/>
          <w:bCs/>
          <w:kern w:val="36"/>
          <w:sz w:val="24"/>
          <w:szCs w:val="24"/>
          <w:lang w:val="kk-KZ" w:eastAsia="ru-RU"/>
        </w:rPr>
        <w:br/>
        <w:t xml:space="preserve">Өз-өзіне қалай көмек көрсетуге болады? </w:t>
      </w:r>
      <w:r w:rsidRPr="00E520E4">
        <w:rPr>
          <w:rFonts w:ascii="Times New Roman" w:eastAsia="Times New Roman" w:hAnsi="Times New Roman" w:cs="Times New Roman"/>
          <w:bCs/>
          <w:kern w:val="36"/>
          <w:sz w:val="24"/>
          <w:szCs w:val="24"/>
          <w:lang w:val="kk-KZ" w:eastAsia="ru-RU"/>
        </w:rPr>
        <w:br/>
        <w:t xml:space="preserve">Күйзелісті жеңу үшін алдыңа нақты міндеттер қою және салауатты өмір салтын ұстана білу маңызды. </w:t>
      </w:r>
      <w:r w:rsidRPr="00E520E4">
        <w:rPr>
          <w:rFonts w:ascii="Times New Roman" w:eastAsia="Times New Roman" w:hAnsi="Times New Roman" w:cs="Times New Roman"/>
          <w:bCs/>
          <w:kern w:val="36"/>
          <w:sz w:val="24"/>
          <w:szCs w:val="24"/>
          <w:lang w:val="kk-KZ" w:eastAsia="ru-RU"/>
        </w:rPr>
        <w:br/>
        <w:t xml:space="preserve">Күйзеліспен күрестегі басты қару – кез келген қоздырғыш факторларға деген эмоциямыз бен реакциямызды бақылау. </w:t>
      </w:r>
      <w:r w:rsidRPr="00E520E4">
        <w:rPr>
          <w:rFonts w:ascii="Times New Roman" w:eastAsia="Times New Roman" w:hAnsi="Times New Roman" w:cs="Times New Roman"/>
          <w:bCs/>
          <w:kern w:val="36"/>
          <w:sz w:val="24"/>
          <w:szCs w:val="24"/>
          <w:lang w:val="kk-KZ" w:eastAsia="ru-RU"/>
        </w:rPr>
        <w:br/>
        <w:t xml:space="preserve">Егер сонда да күйзеліске ұшырасаңыз бірнеше оңай қағиданы есте сақтап, қолдану қажет. </w:t>
      </w:r>
      <w:r w:rsidRPr="00E520E4">
        <w:rPr>
          <w:rFonts w:ascii="Times New Roman" w:eastAsia="Times New Roman" w:hAnsi="Times New Roman" w:cs="Times New Roman"/>
          <w:bCs/>
          <w:kern w:val="36"/>
          <w:sz w:val="24"/>
          <w:szCs w:val="24"/>
          <w:lang w:val="kk-KZ" w:eastAsia="ru-RU"/>
        </w:rPr>
        <w:br/>
        <w:t xml:space="preserve">Бірінші қағида: Барынша өз-өзін сергіту. Дем алысыңызды қадағалаңыз, толық кеудемен ауызды ашып демалуға тырысыңыз (әдетте күйзеліс жағдайындағы адам тісін шықырлатады, ал біздің міндетіміз барлық бұлшық еттерді босату). Созылып, керіліңіз бірнеше минут мойынға массаж жасаңыз. Соңғы релаксация қолды ыстық сумен жылыту, себебі ағзада адреналиннің бірден өңделмеуі қол-аяқ ұштарындағы қан айналымын төмендетеді. Ыстық қол барлық ағзаның босауына ықпал етеді. </w:t>
      </w:r>
      <w:r w:rsidRPr="00E520E4">
        <w:rPr>
          <w:rFonts w:ascii="Times New Roman" w:eastAsia="Times New Roman" w:hAnsi="Times New Roman" w:cs="Times New Roman"/>
          <w:bCs/>
          <w:kern w:val="36"/>
          <w:sz w:val="24"/>
          <w:szCs w:val="24"/>
          <w:lang w:val="kk-KZ" w:eastAsia="ru-RU"/>
        </w:rPr>
        <w:br/>
        <w:t xml:space="preserve">Екінші қағида: қозғалу қажет. Жүріп қайтыңыз, ал ең жақсысы кішкене жүгіріп қайтыңыз. Белсенді іс-қимыл сізді ашуланудан арылтады. </w:t>
      </w:r>
      <w:r w:rsidRPr="00E520E4">
        <w:rPr>
          <w:rFonts w:ascii="Times New Roman" w:eastAsia="Times New Roman" w:hAnsi="Times New Roman" w:cs="Times New Roman"/>
          <w:bCs/>
          <w:kern w:val="36"/>
          <w:sz w:val="24"/>
          <w:szCs w:val="24"/>
          <w:lang w:val="kk-KZ" w:eastAsia="ru-RU"/>
        </w:rPr>
        <w:br/>
        <w:t xml:space="preserve">Үшінші қағида: өзіңізге ұнайтын тәтті бір нәрсе жеңіз. Бұл арада керемет көмекші балмұздақ болуы мүмкін. Балмұздақтың негізгі құрамы сүт пен кілегей, бұнда ұйықтай алмау, депрессия кезінде, көңіл-күйді жақсарту және қорқыныш пен алаңдаушылық сезімдерін азайту үшін медицинада қолданылатын табиғи триптофан транквлизаторы бар. Сондай-ақ күйзеліс кезінде шоколад та көмектеседі – ағзада серотонинды тудырудағы көмекші, «бақыт гармоны» ретінде де аса белгілі. Сонымен қатар, шоколадта бұлшық ет пен нерв жүйесінің дұрыс жұмыс істеуіне қажетті екі минерал магний мен калий бар. </w:t>
      </w:r>
      <w:r w:rsidRPr="00E520E4">
        <w:rPr>
          <w:rFonts w:ascii="Times New Roman" w:eastAsia="Times New Roman" w:hAnsi="Times New Roman" w:cs="Times New Roman"/>
          <w:bCs/>
          <w:kern w:val="36"/>
          <w:sz w:val="24"/>
          <w:szCs w:val="24"/>
          <w:lang w:val="kk-KZ" w:eastAsia="ru-RU"/>
        </w:rPr>
        <w:br/>
        <w:t xml:space="preserve">Төртінші қағида:сергітетін шөптермен, майлармен немесе тұзбен ванна қабылдаңыз. Су процедуралары кезінде жағымды музыканы тыңдауды үйлестірген жөн. Бұл сізге тыныштықта және жайлы атмосферада демалуға мүмкіндік береді.Су процедураларын жағымды музыка тыңдаумен үйлестіріп, одан кейін жақындарыңызға массаж жасату қажет. </w:t>
      </w:r>
      <w:r w:rsidRPr="00E520E4">
        <w:rPr>
          <w:rFonts w:ascii="Times New Roman" w:eastAsia="Times New Roman" w:hAnsi="Times New Roman" w:cs="Times New Roman"/>
          <w:bCs/>
          <w:kern w:val="36"/>
          <w:sz w:val="24"/>
          <w:szCs w:val="24"/>
          <w:lang w:val="kk-KZ" w:eastAsia="ru-RU"/>
        </w:rPr>
        <w:br/>
        <w:t xml:space="preserve">Бесінші қағида: қандай да бір күлкілі жақсы фильм көріңіз. Ал мұндай фильм әр фильмотекада барына сенімдіміз. Барынша күліп, көңіл көтеріп, осы көңіл-күйде ұзаққа қалуға тырысыңыз. Бастысы — есте сақтаңыз: күйзелістен қашпау керек — өз-өзін ұстау қажет. Мәселен күйзеліс деген бізбен болған жағдай емес, бұл қандай да бір жағдайға қалай қарағанымыз. Ал күйзеліс симптомдарынан арылу үшін мынаны пайдаланыңыз: </w:t>
      </w:r>
      <w:r w:rsidRPr="00E520E4">
        <w:rPr>
          <w:rFonts w:ascii="Times New Roman" w:eastAsia="Times New Roman" w:hAnsi="Times New Roman" w:cs="Times New Roman"/>
          <w:bCs/>
          <w:kern w:val="36"/>
          <w:sz w:val="24"/>
          <w:szCs w:val="24"/>
          <w:lang w:val="kk-KZ" w:eastAsia="ru-RU"/>
        </w:rPr>
        <w:br/>
        <w:t xml:space="preserve">1. Өз-өзіне гипноз жасау (бұл күйзелістен арылудың бірден-бір тәсілі) </w:t>
      </w:r>
      <w:r w:rsidRPr="00E520E4">
        <w:rPr>
          <w:rFonts w:ascii="Times New Roman" w:eastAsia="Times New Roman" w:hAnsi="Times New Roman" w:cs="Times New Roman"/>
          <w:bCs/>
          <w:kern w:val="36"/>
          <w:sz w:val="24"/>
          <w:szCs w:val="24"/>
          <w:lang w:val="kk-KZ" w:eastAsia="ru-RU"/>
        </w:rPr>
        <w:br/>
        <w:t xml:space="preserve">2. Аутогенді жаттығу </w:t>
      </w:r>
      <w:r w:rsidRPr="00E520E4">
        <w:rPr>
          <w:rFonts w:ascii="Times New Roman" w:eastAsia="Times New Roman" w:hAnsi="Times New Roman" w:cs="Times New Roman"/>
          <w:bCs/>
          <w:kern w:val="36"/>
          <w:sz w:val="24"/>
          <w:szCs w:val="24"/>
          <w:lang w:val="kk-KZ" w:eastAsia="ru-RU"/>
        </w:rPr>
        <w:br/>
        <w:t xml:space="preserve">3. Жеке күнделік бастау </w:t>
      </w:r>
      <w:r w:rsidRPr="00E520E4">
        <w:rPr>
          <w:rFonts w:ascii="Times New Roman" w:eastAsia="Times New Roman" w:hAnsi="Times New Roman" w:cs="Times New Roman"/>
          <w:bCs/>
          <w:kern w:val="36"/>
          <w:sz w:val="24"/>
          <w:szCs w:val="24"/>
          <w:lang w:val="kk-KZ" w:eastAsia="ru-RU"/>
        </w:rPr>
        <w:br/>
        <w:t xml:space="preserve">4. Медитация (бұл күйзелістен арылудың ең жақсысы) </w:t>
      </w:r>
      <w:r w:rsidRPr="00E520E4">
        <w:rPr>
          <w:rFonts w:ascii="Times New Roman" w:eastAsia="Times New Roman" w:hAnsi="Times New Roman" w:cs="Times New Roman"/>
          <w:bCs/>
          <w:kern w:val="36"/>
          <w:sz w:val="24"/>
          <w:szCs w:val="24"/>
          <w:lang w:val="kk-KZ" w:eastAsia="ru-RU"/>
        </w:rPr>
        <w:br/>
        <w:t xml:space="preserve">5. Йога – бұл тек күйзелістен арылуға ғана емес, жалпы организмді гармонияға келтіреді. </w:t>
      </w:r>
      <w:r w:rsidRPr="00E520E4">
        <w:rPr>
          <w:rFonts w:ascii="Times New Roman" w:eastAsia="Times New Roman" w:hAnsi="Times New Roman" w:cs="Times New Roman"/>
          <w:bCs/>
          <w:kern w:val="36"/>
          <w:sz w:val="24"/>
          <w:szCs w:val="24"/>
          <w:lang w:val="kk-KZ" w:eastAsia="ru-RU"/>
        </w:rPr>
        <w:br/>
        <w:t xml:space="preserve">6. Дем алу жаттығулары </w:t>
      </w:r>
      <w:r w:rsidRPr="00E520E4">
        <w:rPr>
          <w:rFonts w:ascii="Times New Roman" w:eastAsia="Times New Roman" w:hAnsi="Times New Roman" w:cs="Times New Roman"/>
          <w:bCs/>
          <w:kern w:val="36"/>
          <w:sz w:val="24"/>
          <w:szCs w:val="24"/>
          <w:lang w:val="kk-KZ" w:eastAsia="ru-RU"/>
        </w:rPr>
        <w:br/>
        <w:t xml:space="preserve">7. Ойындар (тек үстелдегі немесе компьютерді жай ойындар, азарттық ойындар тек күйзелістен арылтып қана қоймай, кейде кедергі келтіруі мүмкін) </w:t>
      </w:r>
      <w:r w:rsidRPr="00E520E4">
        <w:rPr>
          <w:rFonts w:ascii="Times New Roman" w:eastAsia="Times New Roman" w:hAnsi="Times New Roman" w:cs="Times New Roman"/>
          <w:bCs/>
          <w:kern w:val="36"/>
          <w:sz w:val="24"/>
          <w:szCs w:val="24"/>
          <w:lang w:val="kk-KZ" w:eastAsia="ru-RU"/>
        </w:rPr>
        <w:br/>
        <w:t xml:space="preserve">8. Секс </w:t>
      </w:r>
      <w:r w:rsidRPr="00E520E4">
        <w:rPr>
          <w:rFonts w:ascii="Times New Roman" w:eastAsia="Times New Roman" w:hAnsi="Times New Roman" w:cs="Times New Roman"/>
          <w:bCs/>
          <w:kern w:val="36"/>
          <w:sz w:val="24"/>
          <w:szCs w:val="24"/>
          <w:lang w:val="kk-KZ" w:eastAsia="ru-RU"/>
        </w:rPr>
        <w:br/>
        <w:t xml:space="preserve">9. Күлкі </w:t>
      </w:r>
      <w:r w:rsidRPr="00E520E4">
        <w:rPr>
          <w:rFonts w:ascii="Times New Roman" w:eastAsia="Times New Roman" w:hAnsi="Times New Roman" w:cs="Times New Roman"/>
          <w:bCs/>
          <w:kern w:val="36"/>
          <w:sz w:val="24"/>
          <w:szCs w:val="24"/>
          <w:lang w:val="kk-KZ" w:eastAsia="ru-RU"/>
        </w:rPr>
        <w:br/>
        <w:t xml:space="preserve">10. Биологиялық кері байланыc </w:t>
      </w:r>
      <w:r w:rsidRPr="00E520E4">
        <w:rPr>
          <w:rFonts w:ascii="Times New Roman" w:eastAsia="Times New Roman" w:hAnsi="Times New Roman" w:cs="Times New Roman"/>
          <w:bCs/>
          <w:kern w:val="36"/>
          <w:sz w:val="24"/>
          <w:szCs w:val="24"/>
          <w:lang w:val="kk-KZ" w:eastAsia="ru-RU"/>
        </w:rPr>
        <w:br/>
        <w:t xml:space="preserve">11. Музыкалық терапия </w:t>
      </w:r>
      <w:r w:rsidRPr="00E520E4">
        <w:rPr>
          <w:rFonts w:ascii="Times New Roman" w:eastAsia="Times New Roman" w:hAnsi="Times New Roman" w:cs="Times New Roman"/>
          <w:bCs/>
          <w:kern w:val="36"/>
          <w:sz w:val="24"/>
          <w:szCs w:val="24"/>
          <w:lang w:val="kk-KZ" w:eastAsia="ru-RU"/>
        </w:rPr>
        <w:br/>
        <w:t xml:space="preserve">12. Жаяу серуендеу </w:t>
      </w:r>
      <w:r w:rsidRPr="00E520E4">
        <w:rPr>
          <w:rFonts w:ascii="Times New Roman" w:eastAsia="Times New Roman" w:hAnsi="Times New Roman" w:cs="Times New Roman"/>
          <w:bCs/>
          <w:kern w:val="36"/>
          <w:sz w:val="24"/>
          <w:szCs w:val="24"/>
          <w:lang w:val="kk-KZ" w:eastAsia="ru-RU"/>
        </w:rPr>
        <w:br/>
        <w:t xml:space="preserve">13. Бау-бақшадағы жұмыс </w:t>
      </w:r>
      <w:r w:rsidRPr="00E520E4">
        <w:rPr>
          <w:rFonts w:ascii="Times New Roman" w:eastAsia="Times New Roman" w:hAnsi="Times New Roman" w:cs="Times New Roman"/>
          <w:bCs/>
          <w:kern w:val="36"/>
          <w:sz w:val="24"/>
          <w:szCs w:val="24"/>
          <w:lang w:val="kk-KZ" w:eastAsia="ru-RU"/>
        </w:rPr>
        <w:br/>
        <w:t xml:space="preserve">14. Тайм -Менеджмент немесе жеке уақытын басқару </w:t>
      </w:r>
      <w:r w:rsidRPr="00E520E4">
        <w:rPr>
          <w:rFonts w:ascii="Times New Roman" w:eastAsia="Times New Roman" w:hAnsi="Times New Roman" w:cs="Times New Roman"/>
          <w:bCs/>
          <w:kern w:val="36"/>
          <w:sz w:val="24"/>
          <w:szCs w:val="24"/>
          <w:lang w:val="kk-KZ" w:eastAsia="ru-RU"/>
        </w:rPr>
        <w:br/>
        <w:t xml:space="preserve">15. Жақсы көретін музыканы тыңдау </w:t>
      </w:r>
      <w:r w:rsidRPr="00E520E4">
        <w:rPr>
          <w:rFonts w:ascii="Times New Roman" w:eastAsia="Times New Roman" w:hAnsi="Times New Roman" w:cs="Times New Roman"/>
          <w:bCs/>
          <w:kern w:val="36"/>
          <w:sz w:val="24"/>
          <w:szCs w:val="24"/>
          <w:lang w:val="kk-KZ" w:eastAsia="ru-RU"/>
        </w:rPr>
        <w:br/>
        <w:t xml:space="preserve">16. Дұрыс тамақтану </w:t>
      </w:r>
      <w:r w:rsidRPr="00E520E4">
        <w:rPr>
          <w:rFonts w:ascii="Times New Roman" w:eastAsia="Times New Roman" w:hAnsi="Times New Roman" w:cs="Times New Roman"/>
          <w:bCs/>
          <w:kern w:val="36"/>
          <w:sz w:val="24"/>
          <w:szCs w:val="24"/>
          <w:lang w:val="kk-KZ" w:eastAsia="ru-RU"/>
        </w:rPr>
        <w:br/>
        <w:t xml:space="preserve">17. Адамдармен сөйлесу техникасын үйрену </w:t>
      </w:r>
      <w:r w:rsidRPr="00E520E4">
        <w:rPr>
          <w:rFonts w:ascii="Times New Roman" w:eastAsia="Times New Roman" w:hAnsi="Times New Roman" w:cs="Times New Roman"/>
          <w:bCs/>
          <w:kern w:val="36"/>
          <w:sz w:val="24"/>
          <w:szCs w:val="24"/>
          <w:lang w:val="kk-KZ" w:eastAsia="ru-RU"/>
        </w:rPr>
        <w:br/>
        <w:t xml:space="preserve">18. Ароматерапия </w:t>
      </w:r>
      <w:r w:rsidRPr="00E520E4">
        <w:rPr>
          <w:rFonts w:ascii="Times New Roman" w:eastAsia="Times New Roman" w:hAnsi="Times New Roman" w:cs="Times New Roman"/>
          <w:bCs/>
          <w:kern w:val="36"/>
          <w:sz w:val="24"/>
          <w:szCs w:val="24"/>
          <w:lang w:val="kk-KZ" w:eastAsia="ru-RU"/>
        </w:rPr>
        <w:br/>
      </w:r>
      <w:r w:rsidRPr="00E520E4">
        <w:rPr>
          <w:rFonts w:ascii="Times New Roman" w:eastAsia="Times New Roman" w:hAnsi="Times New Roman" w:cs="Times New Roman"/>
          <w:bCs/>
          <w:kern w:val="36"/>
          <w:sz w:val="24"/>
          <w:szCs w:val="24"/>
          <w:lang w:val="kk-KZ" w:eastAsia="ru-RU"/>
        </w:rPr>
        <w:lastRenderedPageBreak/>
        <w:t xml:space="preserve">19.Кофені және кофеині бар сусындарды ішуді азайту </w:t>
      </w:r>
      <w:r w:rsidRPr="00E520E4">
        <w:rPr>
          <w:rFonts w:ascii="Times New Roman" w:eastAsia="Times New Roman" w:hAnsi="Times New Roman" w:cs="Times New Roman"/>
          <w:bCs/>
          <w:kern w:val="36"/>
          <w:sz w:val="24"/>
          <w:szCs w:val="24"/>
          <w:lang w:val="kk-KZ" w:eastAsia="ru-RU"/>
        </w:rPr>
        <w:br/>
        <w:t xml:space="preserve">20. Алкогольді шектеп ішу (асыра ішпеңіз!) </w:t>
      </w:r>
      <w:r w:rsidRPr="00E520E4">
        <w:rPr>
          <w:rFonts w:ascii="Times New Roman" w:eastAsia="Times New Roman" w:hAnsi="Times New Roman" w:cs="Times New Roman"/>
          <w:bCs/>
          <w:kern w:val="36"/>
          <w:sz w:val="24"/>
          <w:szCs w:val="24"/>
          <w:lang w:val="kk-KZ" w:eastAsia="ru-RU"/>
        </w:rPr>
        <w:br/>
        <w:t xml:space="preserve">21. Көк чай </w:t>
      </w:r>
      <w:r w:rsidRPr="00E520E4">
        <w:rPr>
          <w:rFonts w:ascii="Times New Roman" w:eastAsia="Times New Roman" w:hAnsi="Times New Roman" w:cs="Times New Roman"/>
          <w:bCs/>
          <w:kern w:val="36"/>
          <w:sz w:val="24"/>
          <w:szCs w:val="24"/>
          <w:lang w:val="kk-KZ" w:eastAsia="ru-RU"/>
        </w:rPr>
        <w:br/>
        <w:t xml:space="preserve">22. Теледидар бағдарламаларын және фильмдерді көру </w:t>
      </w:r>
      <w:r w:rsidRPr="00E520E4">
        <w:rPr>
          <w:rFonts w:ascii="Times New Roman" w:eastAsia="Times New Roman" w:hAnsi="Times New Roman" w:cs="Times New Roman"/>
          <w:bCs/>
          <w:kern w:val="36"/>
          <w:sz w:val="24"/>
          <w:szCs w:val="24"/>
          <w:lang w:val="kk-KZ" w:eastAsia="ru-RU"/>
        </w:rPr>
        <w:br/>
        <w:t xml:space="preserve">Алдын-ала ескерту! Күйзеліс жағдайлары жиі болған кезде гипертонияны болдырмау үшін күні бойы күре тамырдағы қан қысымын өлшеу қажет және егер ұзақ уақыт бойы күйзелісте болсаңыз маманға жолығу керек. </w:t>
      </w:r>
    </w:p>
    <w:p w:rsidR="00E520E4" w:rsidRPr="00E520E4" w:rsidRDefault="00E520E4" w:rsidP="00E520E4">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rPr>
      </w:pPr>
      <w:r w:rsidRPr="00E520E4">
        <w:rPr>
          <w:rFonts w:ascii="Times New Roman" w:eastAsia="Times New Roman" w:hAnsi="Times New Roman" w:cs="Times New Roman"/>
          <w:bCs/>
          <w:kern w:val="36"/>
          <w:sz w:val="24"/>
          <w:szCs w:val="24"/>
          <w:lang w:val="kk-KZ" w:eastAsia="ru-RU"/>
        </w:rPr>
        <w:t> </w:t>
      </w:r>
    </w:p>
    <w:p w:rsidR="00E520E4" w:rsidRPr="00E520E4" w:rsidRDefault="00E520E4" w:rsidP="00E520E4">
      <w:pPr>
        <w:spacing w:before="100" w:beforeAutospacing="1" w:after="100" w:afterAutospacing="1" w:line="240" w:lineRule="auto"/>
        <w:rPr>
          <w:rFonts w:ascii="Times New Roman" w:eastAsia="Times New Roman" w:hAnsi="Times New Roman" w:cs="Times New Roman"/>
          <w:sz w:val="24"/>
          <w:szCs w:val="24"/>
          <w:lang w:val="kk-KZ" w:eastAsia="ru-RU"/>
        </w:rPr>
      </w:pPr>
    </w:p>
    <w:p w:rsidR="005E1A9E" w:rsidRPr="00A05802" w:rsidRDefault="005E1A9E">
      <w:pPr>
        <w:rPr>
          <w:sz w:val="24"/>
          <w:szCs w:val="24"/>
          <w:lang w:val="kk-KZ"/>
        </w:rPr>
      </w:pPr>
    </w:p>
    <w:sectPr w:rsidR="005E1A9E" w:rsidRPr="00A05802" w:rsidSect="005E1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703B"/>
    <w:multiLevelType w:val="multilevel"/>
    <w:tmpl w:val="BED0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124DC2"/>
    <w:multiLevelType w:val="multilevel"/>
    <w:tmpl w:val="91840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207AA4"/>
    <w:multiLevelType w:val="multilevel"/>
    <w:tmpl w:val="7F08C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0E4"/>
    <w:rsid w:val="00096A54"/>
    <w:rsid w:val="004C4BDB"/>
    <w:rsid w:val="005E1A9E"/>
    <w:rsid w:val="00A05802"/>
    <w:rsid w:val="00B41903"/>
    <w:rsid w:val="00E52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A9E"/>
  </w:style>
  <w:style w:type="paragraph" w:styleId="1">
    <w:name w:val="heading 1"/>
    <w:basedOn w:val="a"/>
    <w:link w:val="10"/>
    <w:uiPriority w:val="9"/>
    <w:qFormat/>
    <w:rsid w:val="00E520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brika">
    <w:name w:val="rubrika"/>
    <w:basedOn w:val="a"/>
    <w:rsid w:val="00E52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E52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520E4"/>
    <w:rPr>
      <w:b/>
      <w:bCs/>
    </w:rPr>
  </w:style>
  <w:style w:type="paragraph" w:styleId="a4">
    <w:name w:val="Balloon Text"/>
    <w:basedOn w:val="a"/>
    <w:link w:val="a5"/>
    <w:uiPriority w:val="99"/>
    <w:semiHidden/>
    <w:unhideWhenUsed/>
    <w:rsid w:val="00E520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20E4"/>
    <w:rPr>
      <w:rFonts w:ascii="Tahoma" w:hAnsi="Tahoma" w:cs="Tahoma"/>
      <w:sz w:val="16"/>
      <w:szCs w:val="16"/>
    </w:rPr>
  </w:style>
  <w:style w:type="character" w:customStyle="1" w:styleId="10">
    <w:name w:val="Заголовок 1 Знак"/>
    <w:basedOn w:val="a0"/>
    <w:link w:val="1"/>
    <w:uiPriority w:val="9"/>
    <w:rsid w:val="00E520E4"/>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E520E4"/>
    <w:rPr>
      <w:color w:val="0000FF"/>
      <w:u w:val="single"/>
    </w:rPr>
  </w:style>
</w:styles>
</file>

<file path=word/webSettings.xml><?xml version="1.0" encoding="utf-8"?>
<w:webSettings xmlns:r="http://schemas.openxmlformats.org/officeDocument/2006/relationships" xmlns:w="http://schemas.openxmlformats.org/wordprocessingml/2006/main">
  <w:divs>
    <w:div w:id="510801436">
      <w:bodyDiv w:val="1"/>
      <w:marLeft w:val="0"/>
      <w:marRight w:val="0"/>
      <w:marTop w:val="0"/>
      <w:marBottom w:val="0"/>
      <w:divBdr>
        <w:top w:val="none" w:sz="0" w:space="0" w:color="auto"/>
        <w:left w:val="none" w:sz="0" w:space="0" w:color="auto"/>
        <w:bottom w:val="none" w:sz="0" w:space="0" w:color="auto"/>
        <w:right w:val="none" w:sz="0" w:space="0" w:color="auto"/>
      </w:divBdr>
      <w:divsChild>
        <w:div w:id="487865931">
          <w:marLeft w:val="0"/>
          <w:marRight w:val="0"/>
          <w:marTop w:val="0"/>
          <w:marBottom w:val="0"/>
          <w:divBdr>
            <w:top w:val="none" w:sz="0" w:space="0" w:color="auto"/>
            <w:left w:val="none" w:sz="0" w:space="0" w:color="auto"/>
            <w:bottom w:val="none" w:sz="0" w:space="0" w:color="auto"/>
            <w:right w:val="none" w:sz="0" w:space="0" w:color="auto"/>
          </w:divBdr>
        </w:div>
        <w:div w:id="1876313794">
          <w:marLeft w:val="0"/>
          <w:marRight w:val="0"/>
          <w:marTop w:val="0"/>
          <w:marBottom w:val="0"/>
          <w:divBdr>
            <w:top w:val="none" w:sz="0" w:space="0" w:color="auto"/>
            <w:left w:val="none" w:sz="0" w:space="0" w:color="auto"/>
            <w:bottom w:val="none" w:sz="0" w:space="0" w:color="auto"/>
            <w:right w:val="none" w:sz="0" w:space="0" w:color="auto"/>
          </w:divBdr>
        </w:div>
      </w:divsChild>
    </w:div>
    <w:div w:id="11384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1681</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cp:revision>
  <dcterms:created xsi:type="dcterms:W3CDTF">2017-10-01T05:25:00Z</dcterms:created>
  <dcterms:modified xsi:type="dcterms:W3CDTF">2017-10-01T05:25:00Z</dcterms:modified>
</cp:coreProperties>
</file>